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EE" w:rsidRDefault="004025EE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025EE" w:rsidRDefault="004025EE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C9343D" w:rsidRPr="006769D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6769D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</w:p>
    <w:p w:rsidR="00C9343D" w:rsidRPr="006769DE" w:rsidRDefault="00C9343D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CA2789" w:rsidRPr="006769DE" w:rsidRDefault="00CA2789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CA2789" w:rsidRPr="006769DE" w:rsidRDefault="00CA2789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C9343D" w:rsidRPr="006769DE" w:rsidRDefault="00C9343D" w:rsidP="00F52A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CC326E" w:rsidRPr="006769DE">
        <w:rPr>
          <w:rFonts w:ascii="Times New Roman" w:hAnsi="Times New Roman" w:cs="Times New Roman"/>
          <w:sz w:val="28"/>
          <w:szCs w:val="28"/>
        </w:rPr>
        <w:t>О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6769DE">
        <w:rPr>
          <w:rFonts w:ascii="Times New Roman" w:hAnsi="Times New Roman" w:cs="Times New Roman"/>
          <w:sz w:val="28"/>
          <w:szCs w:val="28"/>
        </w:rPr>
        <w:t>е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F16DCA" w:rsidRPr="006769D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6769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676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6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6769DE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6769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67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6769DE">
        <w:rPr>
          <w:rFonts w:ascii="Times New Roman" w:hAnsi="Times New Roman" w:cs="Times New Roman"/>
          <w:sz w:val="28"/>
          <w:szCs w:val="28"/>
        </w:rPr>
        <w:t>е</w:t>
      </w:r>
      <w:r w:rsidR="00F16DCA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на 201</w:t>
      </w:r>
      <w:r w:rsidR="00CC326E" w:rsidRPr="006769DE">
        <w:rPr>
          <w:rFonts w:ascii="Times New Roman" w:hAnsi="Times New Roman" w:cs="Times New Roman"/>
          <w:sz w:val="28"/>
          <w:szCs w:val="28"/>
        </w:rPr>
        <w:t>9</w:t>
      </w:r>
      <w:r w:rsidRPr="006769DE">
        <w:rPr>
          <w:rFonts w:ascii="Times New Roman" w:hAnsi="Times New Roman" w:cs="Times New Roman"/>
          <w:sz w:val="28"/>
          <w:szCs w:val="28"/>
        </w:rPr>
        <w:t>-202</w:t>
      </w:r>
      <w:r w:rsidR="00CC326E" w:rsidRPr="006769DE">
        <w:rPr>
          <w:rFonts w:ascii="Times New Roman" w:hAnsi="Times New Roman" w:cs="Times New Roman"/>
          <w:sz w:val="28"/>
          <w:szCs w:val="28"/>
        </w:rPr>
        <w:t>1</w:t>
      </w:r>
      <w:r w:rsidRPr="006769DE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6769DE" w:rsidRDefault="00C9343D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29A" w:rsidRDefault="0012129A" w:rsidP="00F52A5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955082" w:rsidRPr="00955082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Pr="009550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4</w:t>
      </w:r>
      <w:r w:rsidR="00955082" w:rsidRPr="0095508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5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2C1205" w:rsidRDefault="00C409C1" w:rsidP="00F52A5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CC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2C1205">
        <w:rPr>
          <w:rFonts w:ascii="Times New Roman" w:hAnsi="Times New Roman" w:cs="Times New Roman"/>
          <w:sz w:val="28"/>
          <w:szCs w:val="28"/>
        </w:rPr>
        <w:t>:</w:t>
      </w:r>
    </w:p>
    <w:p w:rsidR="00C409C1" w:rsidRPr="003F3ACC" w:rsidRDefault="002C1205" w:rsidP="00F52A56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09C1" w:rsidRPr="003F3ACC">
        <w:rPr>
          <w:rFonts w:ascii="Times New Roman" w:hAnsi="Times New Roman" w:cs="Times New Roman"/>
          <w:sz w:val="28"/>
          <w:szCs w:val="28"/>
        </w:rPr>
        <w:t xml:space="preserve"> увеличить общий объем бюджетных ассигнований на 2019 год</w:t>
      </w:r>
      <w:r w:rsidR="003F3ACC" w:rsidRPr="003F3ACC">
        <w:rPr>
          <w:rFonts w:ascii="Times New Roman" w:hAnsi="Times New Roman" w:cs="Times New Roman"/>
          <w:sz w:val="28"/>
          <w:szCs w:val="28"/>
        </w:rPr>
        <w:t xml:space="preserve">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062E">
        <w:rPr>
          <w:rFonts w:ascii="Times New Roman" w:hAnsi="Times New Roman" w:cs="Times New Roman"/>
          <w:sz w:val="28"/>
          <w:szCs w:val="28"/>
        </w:rPr>
        <w:t xml:space="preserve">на 34 206,3 тыс. рублей, из них: </w:t>
      </w:r>
      <w:r w:rsidR="003F3ACC" w:rsidRPr="003F3ACC">
        <w:rPr>
          <w:rFonts w:ascii="Times New Roman" w:hAnsi="Times New Roman" w:cs="Times New Roman"/>
          <w:sz w:val="28"/>
          <w:szCs w:val="28"/>
        </w:rPr>
        <w:t>средств</w:t>
      </w:r>
      <w:r w:rsidR="00EB062E">
        <w:rPr>
          <w:rFonts w:ascii="Times New Roman" w:hAnsi="Times New Roman" w:cs="Times New Roman"/>
          <w:sz w:val="28"/>
          <w:szCs w:val="28"/>
        </w:rPr>
        <w:t>а</w:t>
      </w:r>
      <w:r w:rsidR="003F3ACC" w:rsidRPr="003F3ACC">
        <w:rPr>
          <w:rFonts w:ascii="Times New Roman" w:hAnsi="Times New Roman" w:cs="Times New Roman"/>
          <w:sz w:val="28"/>
          <w:szCs w:val="28"/>
        </w:rPr>
        <w:t xml:space="preserve"> бюджета Ханты-Мансийско</w:t>
      </w:r>
      <w:r w:rsidR="00EB062E">
        <w:rPr>
          <w:rFonts w:ascii="Times New Roman" w:hAnsi="Times New Roman" w:cs="Times New Roman"/>
          <w:sz w:val="28"/>
          <w:szCs w:val="28"/>
        </w:rPr>
        <w:t xml:space="preserve">го автономного округа – Югры - </w:t>
      </w:r>
      <w:r w:rsidR="003F3ACC" w:rsidRPr="003F3ACC">
        <w:rPr>
          <w:rFonts w:ascii="Times New Roman" w:hAnsi="Times New Roman" w:cs="Times New Roman"/>
          <w:sz w:val="28"/>
          <w:szCs w:val="28"/>
        </w:rPr>
        <w:t xml:space="preserve">32 989,0 тыс. рублей и </w:t>
      </w:r>
      <w:r w:rsidR="00C409C1" w:rsidRPr="003F3ACC">
        <w:rPr>
          <w:rFonts w:ascii="Times New Roman" w:hAnsi="Times New Roman" w:cs="Times New Roman"/>
          <w:sz w:val="28"/>
          <w:szCs w:val="28"/>
        </w:rPr>
        <w:t>средств</w:t>
      </w:r>
      <w:r w:rsidR="00EB062E">
        <w:rPr>
          <w:rFonts w:ascii="Times New Roman" w:hAnsi="Times New Roman" w:cs="Times New Roman"/>
          <w:sz w:val="28"/>
          <w:szCs w:val="28"/>
        </w:rPr>
        <w:t>а</w:t>
      </w:r>
      <w:r w:rsidR="00C409C1" w:rsidRPr="003F3ACC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</w:t>
      </w:r>
      <w:r w:rsidR="00EB062E">
        <w:rPr>
          <w:rFonts w:ascii="Times New Roman" w:hAnsi="Times New Roman" w:cs="Times New Roman"/>
          <w:sz w:val="28"/>
          <w:szCs w:val="28"/>
        </w:rPr>
        <w:t xml:space="preserve"> - </w:t>
      </w:r>
      <w:r w:rsidR="003F3ACC" w:rsidRPr="003F3ACC">
        <w:rPr>
          <w:rFonts w:ascii="Times New Roman" w:hAnsi="Times New Roman" w:cs="Times New Roman"/>
          <w:sz w:val="28"/>
          <w:szCs w:val="28"/>
        </w:rPr>
        <w:t>1 217,3 ты</w:t>
      </w:r>
      <w:r w:rsidR="00EB062E">
        <w:rPr>
          <w:rFonts w:ascii="Times New Roman" w:hAnsi="Times New Roman" w:cs="Times New Roman"/>
          <w:sz w:val="28"/>
          <w:szCs w:val="28"/>
        </w:rPr>
        <w:t>с. рублей, в</w:t>
      </w:r>
      <w:r w:rsidR="00C409C1" w:rsidRPr="003F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5A3CC4" w:rsidRPr="003F3ACC">
        <w:rPr>
          <w:rFonts w:ascii="Times New Roman" w:hAnsi="Times New Roman" w:cs="Times New Roman"/>
          <w:sz w:val="28"/>
          <w:szCs w:val="28"/>
        </w:rPr>
        <w:t xml:space="preserve">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3CC4" w:rsidRPr="003F3ACC">
        <w:rPr>
          <w:rFonts w:ascii="Times New Roman" w:hAnsi="Times New Roman" w:cs="Times New Roman"/>
          <w:sz w:val="28"/>
          <w:szCs w:val="28"/>
        </w:rPr>
        <w:t>по мероприятиям</w:t>
      </w:r>
      <w:r w:rsidR="00C409C1" w:rsidRPr="003F3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6A3" w:rsidRDefault="005A3CC4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A3"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EB36A3">
        <w:rPr>
          <w:rFonts w:ascii="Times New Roman" w:hAnsi="Times New Roman" w:cs="Times New Roman"/>
          <w:sz w:val="28"/>
          <w:szCs w:val="28"/>
        </w:rPr>
        <w:t>3.</w:t>
      </w:r>
      <w:r w:rsidR="001B38D2" w:rsidRPr="00EB36A3">
        <w:rPr>
          <w:rFonts w:ascii="Times New Roman" w:hAnsi="Times New Roman" w:cs="Times New Roman"/>
          <w:sz w:val="28"/>
          <w:szCs w:val="28"/>
        </w:rPr>
        <w:t>2</w:t>
      </w:r>
      <w:r w:rsidR="00F8128F" w:rsidRPr="00EB36A3">
        <w:rPr>
          <w:rFonts w:ascii="Times New Roman" w:hAnsi="Times New Roman" w:cs="Times New Roman"/>
          <w:sz w:val="28"/>
          <w:szCs w:val="28"/>
        </w:rPr>
        <w:t xml:space="preserve">. </w:t>
      </w:r>
      <w:r w:rsidR="001B38D2" w:rsidRPr="00EB36A3">
        <w:rPr>
          <w:rFonts w:ascii="Times New Roman" w:hAnsi="Times New Roman" w:cs="Times New Roman"/>
          <w:sz w:val="28"/>
          <w:szCs w:val="28"/>
        </w:rPr>
        <w:t>«</w:t>
      </w:r>
      <w:r w:rsidR="00F8128F" w:rsidRPr="00EB36A3">
        <w:rPr>
          <w:rFonts w:ascii="Times New Roman" w:hAnsi="Times New Roman" w:cs="Times New Roman"/>
          <w:sz w:val="28"/>
          <w:szCs w:val="28"/>
        </w:rPr>
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</w:t>
      </w:r>
      <w:r w:rsidR="001B38D2" w:rsidRPr="00EB36A3">
        <w:rPr>
          <w:rFonts w:ascii="Times New Roman" w:hAnsi="Times New Roman" w:cs="Times New Roman"/>
          <w:sz w:val="28"/>
          <w:szCs w:val="28"/>
        </w:rPr>
        <w:t>»</w:t>
      </w:r>
      <w:r w:rsidR="00EB062E">
        <w:rPr>
          <w:rFonts w:ascii="Times New Roman" w:hAnsi="Times New Roman" w:cs="Times New Roman"/>
          <w:sz w:val="28"/>
          <w:szCs w:val="28"/>
        </w:rPr>
        <w:t xml:space="preserve"> - </w:t>
      </w:r>
      <w:r w:rsidR="00EB36A3">
        <w:rPr>
          <w:rFonts w:ascii="Times New Roman" w:hAnsi="Times New Roman" w:cs="Times New Roman"/>
          <w:sz w:val="28"/>
          <w:szCs w:val="28"/>
        </w:rPr>
        <w:t>28 875,3</w:t>
      </w:r>
      <w:r w:rsidR="001279A8" w:rsidRPr="00EB36A3">
        <w:rPr>
          <w:rFonts w:ascii="Times New Roman" w:hAnsi="Times New Roman" w:cs="Times New Roman"/>
          <w:sz w:val="28"/>
          <w:szCs w:val="28"/>
        </w:rPr>
        <w:t xml:space="preserve">  </w:t>
      </w:r>
      <w:r w:rsidRPr="00EB36A3">
        <w:rPr>
          <w:rFonts w:ascii="Times New Roman" w:hAnsi="Times New Roman" w:cs="Times New Roman"/>
          <w:sz w:val="28"/>
          <w:szCs w:val="28"/>
        </w:rPr>
        <w:t>тыс. рублей</w:t>
      </w:r>
      <w:r w:rsidR="00EB062E">
        <w:rPr>
          <w:rFonts w:ascii="Times New Roman" w:hAnsi="Times New Roman" w:cs="Times New Roman"/>
          <w:sz w:val="28"/>
          <w:szCs w:val="28"/>
        </w:rPr>
        <w:t xml:space="preserve"> - </w:t>
      </w:r>
      <w:r w:rsidR="00EB36A3">
        <w:rPr>
          <w:rFonts w:ascii="Times New Roman" w:hAnsi="Times New Roman" w:cs="Times New Roman"/>
          <w:sz w:val="28"/>
          <w:szCs w:val="28"/>
        </w:rPr>
        <w:t>средств</w:t>
      </w:r>
      <w:r w:rsidR="00EB062E">
        <w:rPr>
          <w:rFonts w:ascii="Times New Roman" w:hAnsi="Times New Roman" w:cs="Times New Roman"/>
          <w:sz w:val="28"/>
          <w:szCs w:val="28"/>
        </w:rPr>
        <w:t>а</w:t>
      </w:r>
      <w:r w:rsidR="00EB36A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062E">
        <w:rPr>
          <w:rFonts w:ascii="Times New Roman" w:hAnsi="Times New Roman" w:cs="Times New Roman"/>
          <w:sz w:val="28"/>
          <w:szCs w:val="28"/>
        </w:rPr>
        <w:t>автономного округа для завершения</w:t>
      </w:r>
      <w:r w:rsidR="00EB36A3">
        <w:rPr>
          <w:rFonts w:ascii="Times New Roman" w:hAnsi="Times New Roman" w:cs="Times New Roman"/>
          <w:sz w:val="28"/>
          <w:szCs w:val="28"/>
        </w:rPr>
        <w:t xml:space="preserve"> работ по  объекту: «Реконструкция  школы с </w:t>
      </w:r>
      <w:proofErr w:type="spellStart"/>
      <w:r w:rsidR="00EB36A3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EB36A3">
        <w:rPr>
          <w:rFonts w:ascii="Times New Roman" w:hAnsi="Times New Roman" w:cs="Times New Roman"/>
          <w:sz w:val="28"/>
          <w:szCs w:val="28"/>
        </w:rPr>
        <w:t xml:space="preserve">  для размещения групп детского сада п. Луговской» </w:t>
      </w:r>
      <w:r w:rsidR="004251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062E">
        <w:rPr>
          <w:rFonts w:ascii="Times New Roman" w:hAnsi="Times New Roman" w:cs="Times New Roman"/>
          <w:sz w:val="28"/>
          <w:szCs w:val="28"/>
        </w:rPr>
        <w:t xml:space="preserve">и 0,1 тыс. рублей - </w:t>
      </w:r>
      <w:r w:rsidR="00D87DF8">
        <w:rPr>
          <w:rFonts w:ascii="Times New Roman" w:hAnsi="Times New Roman" w:cs="Times New Roman"/>
          <w:sz w:val="28"/>
          <w:szCs w:val="28"/>
        </w:rPr>
        <w:t>средств</w:t>
      </w:r>
      <w:r w:rsidR="00EB062E">
        <w:rPr>
          <w:rFonts w:ascii="Times New Roman" w:hAnsi="Times New Roman" w:cs="Times New Roman"/>
          <w:sz w:val="28"/>
          <w:szCs w:val="28"/>
        </w:rPr>
        <w:t>а</w:t>
      </w:r>
      <w:r w:rsidR="00D87DF8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EB36A3">
        <w:rPr>
          <w:rFonts w:ascii="Times New Roman" w:hAnsi="Times New Roman" w:cs="Times New Roman"/>
          <w:sz w:val="28"/>
          <w:szCs w:val="28"/>
        </w:rPr>
        <w:t xml:space="preserve"> - уточнение за счет округления</w:t>
      </w:r>
      <w:r w:rsidR="004251D7">
        <w:rPr>
          <w:rFonts w:ascii="Times New Roman" w:hAnsi="Times New Roman" w:cs="Times New Roman"/>
          <w:sz w:val="28"/>
          <w:szCs w:val="28"/>
        </w:rPr>
        <w:t xml:space="preserve">  </w:t>
      </w:r>
      <w:r w:rsidR="00204E58">
        <w:rPr>
          <w:rFonts w:ascii="Times New Roman" w:hAnsi="Times New Roman" w:cs="Times New Roman"/>
          <w:sz w:val="28"/>
          <w:szCs w:val="28"/>
        </w:rPr>
        <w:t>с учетом суммы доведенных средст</w:t>
      </w:r>
      <w:r w:rsidR="002D0B45">
        <w:rPr>
          <w:rFonts w:ascii="Times New Roman" w:hAnsi="Times New Roman" w:cs="Times New Roman"/>
          <w:sz w:val="28"/>
          <w:szCs w:val="28"/>
        </w:rPr>
        <w:t>в</w:t>
      </w:r>
      <w:r w:rsidR="00EB062E">
        <w:rPr>
          <w:rFonts w:ascii="Times New Roman" w:hAnsi="Times New Roman" w:cs="Times New Roman"/>
          <w:sz w:val="28"/>
          <w:szCs w:val="28"/>
        </w:rPr>
        <w:t>;</w:t>
      </w:r>
      <w:r w:rsidR="001279A8" w:rsidRPr="00EB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F8" w:rsidRPr="00D87DF8" w:rsidRDefault="001279A8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6A3">
        <w:rPr>
          <w:rFonts w:ascii="Times New Roman" w:hAnsi="Times New Roman" w:cs="Times New Roman"/>
          <w:sz w:val="28"/>
          <w:szCs w:val="28"/>
        </w:rPr>
        <w:t xml:space="preserve">  </w:t>
      </w:r>
      <w:r w:rsidR="005A3CC4" w:rsidRPr="00204E58">
        <w:rPr>
          <w:rFonts w:ascii="Times New Roman" w:hAnsi="Times New Roman" w:cs="Times New Roman"/>
          <w:sz w:val="28"/>
          <w:szCs w:val="28"/>
        </w:rPr>
        <w:t xml:space="preserve">- </w:t>
      </w:r>
      <w:r w:rsidR="00EB36A3" w:rsidRPr="00204E58">
        <w:rPr>
          <w:rFonts w:ascii="Times New Roman" w:hAnsi="Times New Roman" w:cs="Times New Roman"/>
          <w:sz w:val="28"/>
          <w:szCs w:val="28"/>
        </w:rPr>
        <w:t>4.1</w:t>
      </w:r>
      <w:r w:rsidRPr="00204E58">
        <w:rPr>
          <w:rFonts w:ascii="Times New Roman" w:hAnsi="Times New Roman" w:cs="Times New Roman"/>
          <w:sz w:val="28"/>
          <w:szCs w:val="28"/>
        </w:rPr>
        <w:t xml:space="preserve">. </w:t>
      </w:r>
      <w:r w:rsidR="001B38D2" w:rsidRPr="00204E58">
        <w:rPr>
          <w:rFonts w:ascii="Times New Roman" w:hAnsi="Times New Roman" w:cs="Times New Roman"/>
          <w:sz w:val="28"/>
          <w:szCs w:val="28"/>
        </w:rPr>
        <w:t>«</w:t>
      </w:r>
      <w:r w:rsidR="00204E58" w:rsidRPr="00204E58">
        <w:rPr>
          <w:rFonts w:ascii="Times New Roman" w:hAnsi="Times New Roman" w:cs="Times New Roman"/>
          <w:sz w:val="28"/>
          <w:szCs w:val="28"/>
        </w:rPr>
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района»</w:t>
      </w:r>
      <w:r w:rsidR="00EB062E">
        <w:rPr>
          <w:rFonts w:ascii="Times New Roman" w:hAnsi="Times New Roman" w:cs="Times New Roman"/>
          <w:sz w:val="28"/>
          <w:szCs w:val="28"/>
        </w:rPr>
        <w:t xml:space="preserve"> - </w:t>
      </w:r>
      <w:r w:rsidR="002D0B45">
        <w:rPr>
          <w:rFonts w:ascii="Times New Roman" w:hAnsi="Times New Roman" w:cs="Times New Roman"/>
          <w:sz w:val="28"/>
          <w:szCs w:val="28"/>
        </w:rPr>
        <w:t>4 113,7</w:t>
      </w:r>
      <w:r w:rsidR="00204E58" w:rsidRPr="00EB36A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EB062E">
        <w:rPr>
          <w:rFonts w:ascii="Times New Roman" w:hAnsi="Times New Roman" w:cs="Times New Roman"/>
          <w:sz w:val="28"/>
          <w:szCs w:val="28"/>
        </w:rPr>
        <w:t xml:space="preserve"> - </w:t>
      </w:r>
      <w:r w:rsidR="00204E58">
        <w:rPr>
          <w:rFonts w:ascii="Times New Roman" w:hAnsi="Times New Roman" w:cs="Times New Roman"/>
          <w:sz w:val="28"/>
          <w:szCs w:val="28"/>
        </w:rPr>
        <w:t>средств</w:t>
      </w:r>
      <w:r w:rsidR="00EB062E">
        <w:rPr>
          <w:rFonts w:ascii="Times New Roman" w:hAnsi="Times New Roman" w:cs="Times New Roman"/>
          <w:sz w:val="28"/>
          <w:szCs w:val="28"/>
        </w:rPr>
        <w:t>а</w:t>
      </w:r>
      <w:r w:rsidR="00204E58">
        <w:rPr>
          <w:rFonts w:ascii="Times New Roman" w:hAnsi="Times New Roman" w:cs="Times New Roman"/>
          <w:sz w:val="28"/>
          <w:szCs w:val="28"/>
        </w:rPr>
        <w:t xml:space="preserve"> бюджета автономного округа </w:t>
      </w:r>
      <w:r w:rsidR="002D0B45"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proofErr w:type="gramStart"/>
      <w:r w:rsidR="002D0B45">
        <w:rPr>
          <w:rFonts w:ascii="Times New Roman" w:hAnsi="Times New Roman" w:cs="Times New Roman"/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="002D0B4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школьного образования в муниципальных дошкольных </w:t>
      </w:r>
      <w:r w:rsidR="00EB062E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  <w:r w:rsidR="002D0B45" w:rsidRPr="00D8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58" w:rsidRPr="00204E58" w:rsidRDefault="00D87DF8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F8">
        <w:rPr>
          <w:rFonts w:ascii="Times New Roman" w:hAnsi="Times New Roman" w:cs="Times New Roman"/>
          <w:sz w:val="28"/>
          <w:szCs w:val="28"/>
        </w:rPr>
        <w:t>- 4.2. «Создание условий для удовлетворения потребности населения района в оказании услуг в учреждениях дошкольного образования (содержание учреждений)»</w:t>
      </w:r>
      <w:r w:rsidR="002D0B45" w:rsidRPr="00D8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B45" w:rsidRPr="00D87DF8">
        <w:rPr>
          <w:rFonts w:ascii="Times New Roman" w:hAnsi="Times New Roman" w:cs="Times New Roman"/>
          <w:sz w:val="28"/>
          <w:szCs w:val="28"/>
        </w:rPr>
        <w:t>(минус) 0,1 тыс. рублей</w:t>
      </w:r>
      <w:r w:rsidR="000D38B1">
        <w:rPr>
          <w:rFonts w:ascii="Times New Roman" w:hAnsi="Times New Roman" w:cs="Times New Roman"/>
          <w:sz w:val="28"/>
          <w:szCs w:val="28"/>
        </w:rPr>
        <w:t xml:space="preserve"> - </w:t>
      </w:r>
      <w:r w:rsidR="002D0B45" w:rsidRPr="00D87DF8">
        <w:rPr>
          <w:rFonts w:ascii="Times New Roman" w:hAnsi="Times New Roman" w:cs="Times New Roman"/>
          <w:sz w:val="28"/>
          <w:szCs w:val="28"/>
        </w:rPr>
        <w:t>средств</w:t>
      </w:r>
      <w:r w:rsidR="000D38B1">
        <w:rPr>
          <w:rFonts w:ascii="Times New Roman" w:hAnsi="Times New Roman" w:cs="Times New Roman"/>
          <w:sz w:val="28"/>
          <w:szCs w:val="28"/>
        </w:rPr>
        <w:t>а</w:t>
      </w:r>
      <w:r w:rsidR="002D0B45" w:rsidRPr="00D87D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D0B45" w:rsidRPr="00D87DF8">
        <w:rPr>
          <w:rFonts w:ascii="Times New Roman" w:hAnsi="Times New Roman" w:cs="Times New Roman"/>
          <w:sz w:val="28"/>
          <w:szCs w:val="28"/>
        </w:rPr>
        <w:lastRenderedPageBreak/>
        <w:t>района - уточнение за</w:t>
      </w:r>
      <w:r w:rsidR="002D0B45">
        <w:rPr>
          <w:rFonts w:ascii="Times New Roman" w:hAnsi="Times New Roman" w:cs="Times New Roman"/>
          <w:sz w:val="28"/>
          <w:szCs w:val="28"/>
        </w:rPr>
        <w:t xml:space="preserve"> счет округления с учетом суммы доведенных средст</w:t>
      </w:r>
      <w:r w:rsidR="000D38B1">
        <w:rPr>
          <w:rFonts w:ascii="Times New Roman" w:hAnsi="Times New Roman" w:cs="Times New Roman"/>
          <w:sz w:val="28"/>
          <w:szCs w:val="28"/>
        </w:rPr>
        <w:t>в;</w:t>
      </w:r>
    </w:p>
    <w:p w:rsidR="001279A8" w:rsidRDefault="005A3CC4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BF"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C747BF">
        <w:rPr>
          <w:rFonts w:ascii="Times New Roman" w:hAnsi="Times New Roman" w:cs="Times New Roman"/>
          <w:sz w:val="28"/>
          <w:szCs w:val="28"/>
        </w:rPr>
        <w:t xml:space="preserve">4.3. </w:t>
      </w:r>
      <w:r w:rsidR="001B38D2" w:rsidRPr="00C747BF">
        <w:rPr>
          <w:rFonts w:ascii="Times New Roman" w:hAnsi="Times New Roman" w:cs="Times New Roman"/>
          <w:sz w:val="28"/>
          <w:szCs w:val="28"/>
        </w:rPr>
        <w:t>«</w:t>
      </w:r>
      <w:r w:rsidR="001279A8" w:rsidRPr="00C747BF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</w:t>
      </w:r>
      <w:r w:rsidR="001B38D2" w:rsidRPr="00C747BF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1279A8" w:rsidRPr="00C747BF">
        <w:rPr>
          <w:rFonts w:ascii="Times New Roman" w:hAnsi="Times New Roman" w:cs="Times New Roman"/>
          <w:sz w:val="28"/>
          <w:szCs w:val="28"/>
        </w:rPr>
        <w:t xml:space="preserve">  - </w:t>
      </w:r>
      <w:r w:rsidR="00EE7FCB" w:rsidRPr="00C747BF">
        <w:rPr>
          <w:rFonts w:ascii="Times New Roman" w:hAnsi="Times New Roman" w:cs="Times New Roman"/>
          <w:sz w:val="28"/>
          <w:szCs w:val="28"/>
        </w:rPr>
        <w:t>(минус) 11,3</w:t>
      </w:r>
      <w:r w:rsidRPr="00C747B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8B1">
        <w:rPr>
          <w:rFonts w:ascii="Times New Roman" w:hAnsi="Times New Roman" w:cs="Times New Roman"/>
          <w:sz w:val="28"/>
          <w:szCs w:val="28"/>
        </w:rPr>
        <w:t xml:space="preserve"> - </w:t>
      </w:r>
      <w:r w:rsidR="00EE7FCB" w:rsidRPr="00C747BF">
        <w:rPr>
          <w:rFonts w:ascii="Times New Roman" w:hAnsi="Times New Roman" w:cs="Times New Roman"/>
          <w:sz w:val="28"/>
          <w:szCs w:val="28"/>
        </w:rPr>
        <w:t>средств</w:t>
      </w:r>
      <w:r w:rsidR="000D38B1">
        <w:rPr>
          <w:rFonts w:ascii="Times New Roman" w:hAnsi="Times New Roman" w:cs="Times New Roman"/>
          <w:sz w:val="28"/>
          <w:szCs w:val="28"/>
        </w:rPr>
        <w:t>а</w:t>
      </w:r>
      <w:r w:rsidR="00EE7FCB" w:rsidRPr="00C747BF">
        <w:rPr>
          <w:rFonts w:ascii="Times New Roman" w:hAnsi="Times New Roman" w:cs="Times New Roman"/>
          <w:sz w:val="28"/>
          <w:szCs w:val="28"/>
        </w:rPr>
        <w:t xml:space="preserve"> бюджета района - уточнение кода целевой статьи для мун</w:t>
      </w:r>
      <w:r w:rsidR="00C747BF" w:rsidRPr="00C747BF">
        <w:rPr>
          <w:rFonts w:ascii="Times New Roman" w:hAnsi="Times New Roman" w:cs="Times New Roman"/>
          <w:sz w:val="28"/>
          <w:szCs w:val="28"/>
        </w:rPr>
        <w:t>ици</w:t>
      </w:r>
      <w:r w:rsidR="00EE7FCB" w:rsidRPr="00C747BF">
        <w:rPr>
          <w:rFonts w:ascii="Times New Roman" w:hAnsi="Times New Roman" w:cs="Times New Roman"/>
          <w:sz w:val="28"/>
          <w:szCs w:val="28"/>
        </w:rPr>
        <w:t>п</w:t>
      </w:r>
      <w:r w:rsidR="00C747BF" w:rsidRPr="00C747BF">
        <w:rPr>
          <w:rFonts w:ascii="Times New Roman" w:hAnsi="Times New Roman" w:cs="Times New Roman"/>
          <w:sz w:val="28"/>
          <w:szCs w:val="28"/>
        </w:rPr>
        <w:t>а</w:t>
      </w:r>
      <w:r w:rsidR="00EE7FCB" w:rsidRPr="00C747BF">
        <w:rPr>
          <w:rFonts w:ascii="Times New Roman" w:hAnsi="Times New Roman" w:cs="Times New Roman"/>
          <w:sz w:val="28"/>
          <w:szCs w:val="28"/>
        </w:rPr>
        <w:t>льного бюджетного учреждения дополнительного образования</w:t>
      </w:r>
      <w:r w:rsidR="000D38B1">
        <w:rPr>
          <w:rFonts w:ascii="Times New Roman" w:hAnsi="Times New Roman" w:cs="Times New Roman"/>
          <w:sz w:val="28"/>
          <w:szCs w:val="28"/>
        </w:rPr>
        <w:t>;</w:t>
      </w:r>
    </w:p>
    <w:p w:rsidR="00F8128F" w:rsidRPr="00233208" w:rsidRDefault="005A3CC4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08"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233208">
        <w:rPr>
          <w:rFonts w:ascii="Times New Roman" w:hAnsi="Times New Roman" w:cs="Times New Roman"/>
          <w:sz w:val="28"/>
          <w:szCs w:val="28"/>
        </w:rPr>
        <w:t xml:space="preserve">4.4. </w:t>
      </w:r>
      <w:r w:rsidR="001B38D2" w:rsidRPr="00233208">
        <w:rPr>
          <w:rFonts w:ascii="Times New Roman" w:hAnsi="Times New Roman" w:cs="Times New Roman"/>
          <w:sz w:val="28"/>
          <w:szCs w:val="28"/>
        </w:rPr>
        <w:t>«</w:t>
      </w:r>
      <w:r w:rsidR="001279A8" w:rsidRPr="00233208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</w:r>
      <w:r w:rsidR="001B38D2" w:rsidRPr="00233208">
        <w:rPr>
          <w:rFonts w:ascii="Times New Roman" w:hAnsi="Times New Roman" w:cs="Times New Roman"/>
          <w:sz w:val="28"/>
          <w:szCs w:val="28"/>
        </w:rPr>
        <w:t>»</w:t>
      </w:r>
      <w:r w:rsidR="001279A8" w:rsidRPr="00233208">
        <w:rPr>
          <w:rFonts w:ascii="Times New Roman" w:hAnsi="Times New Roman" w:cs="Times New Roman"/>
          <w:sz w:val="28"/>
          <w:szCs w:val="28"/>
        </w:rPr>
        <w:t xml:space="preserve"> – </w:t>
      </w:r>
      <w:r w:rsidR="00233208" w:rsidRPr="00233208">
        <w:rPr>
          <w:rFonts w:ascii="Times New Roman" w:hAnsi="Times New Roman" w:cs="Times New Roman"/>
          <w:sz w:val="28"/>
          <w:szCs w:val="28"/>
        </w:rPr>
        <w:t>11,4</w:t>
      </w:r>
      <w:r w:rsidRPr="002332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8B1">
        <w:rPr>
          <w:rFonts w:ascii="Times New Roman" w:hAnsi="Times New Roman" w:cs="Times New Roman"/>
          <w:sz w:val="28"/>
          <w:szCs w:val="28"/>
        </w:rPr>
        <w:t xml:space="preserve"> - </w:t>
      </w:r>
      <w:r w:rsidR="00233208" w:rsidRPr="00233208">
        <w:rPr>
          <w:rFonts w:ascii="Times New Roman" w:hAnsi="Times New Roman" w:cs="Times New Roman"/>
          <w:sz w:val="28"/>
          <w:szCs w:val="28"/>
        </w:rPr>
        <w:t>средств</w:t>
      </w:r>
      <w:r w:rsidR="000D38B1">
        <w:rPr>
          <w:rFonts w:ascii="Times New Roman" w:hAnsi="Times New Roman" w:cs="Times New Roman"/>
          <w:sz w:val="28"/>
          <w:szCs w:val="28"/>
        </w:rPr>
        <w:t>а</w:t>
      </w:r>
      <w:r w:rsidR="00233208" w:rsidRPr="00233208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="000D38B1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233208" w:rsidRPr="00233208">
        <w:rPr>
          <w:rFonts w:ascii="Times New Roman" w:hAnsi="Times New Roman" w:cs="Times New Roman"/>
          <w:sz w:val="28"/>
          <w:szCs w:val="28"/>
        </w:rPr>
        <w:t>у</w:t>
      </w:r>
      <w:r w:rsidR="000D38B1">
        <w:rPr>
          <w:rFonts w:ascii="Times New Roman" w:hAnsi="Times New Roman" w:cs="Times New Roman"/>
          <w:sz w:val="28"/>
          <w:szCs w:val="28"/>
        </w:rPr>
        <w:t>величение бюджетных ассигнований</w:t>
      </w:r>
      <w:r w:rsidR="00233208" w:rsidRPr="00233208">
        <w:rPr>
          <w:rFonts w:ascii="Times New Roman" w:hAnsi="Times New Roman" w:cs="Times New Roman"/>
          <w:sz w:val="28"/>
          <w:szCs w:val="28"/>
        </w:rPr>
        <w:t xml:space="preserve"> для проведения окончательных расчетов по муниципальному контракту, заключенному в 2018 году на оказание услуг связи, за счет остатков средств</w:t>
      </w:r>
      <w:r w:rsidR="000D38B1">
        <w:rPr>
          <w:rFonts w:ascii="Times New Roman" w:hAnsi="Times New Roman" w:cs="Times New Roman"/>
          <w:sz w:val="28"/>
          <w:szCs w:val="28"/>
        </w:rPr>
        <w:t>;</w:t>
      </w:r>
    </w:p>
    <w:p w:rsidR="00F8128F" w:rsidRPr="00960E40" w:rsidRDefault="005A3CC4" w:rsidP="00F52A5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40"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960E40">
        <w:rPr>
          <w:rFonts w:ascii="Times New Roman" w:hAnsi="Times New Roman" w:cs="Times New Roman"/>
          <w:sz w:val="28"/>
          <w:szCs w:val="28"/>
        </w:rPr>
        <w:t xml:space="preserve">4.5. </w:t>
      </w:r>
      <w:r w:rsidR="001B38D2" w:rsidRPr="00960E40">
        <w:rPr>
          <w:rFonts w:ascii="Times New Roman" w:hAnsi="Times New Roman" w:cs="Times New Roman"/>
          <w:sz w:val="28"/>
          <w:szCs w:val="28"/>
        </w:rPr>
        <w:t>«</w:t>
      </w:r>
      <w:r w:rsidR="001279A8" w:rsidRPr="00960E40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</w:t>
      </w:r>
      <w:r w:rsidR="001B38D2" w:rsidRPr="00960E40">
        <w:rPr>
          <w:rFonts w:ascii="Times New Roman" w:hAnsi="Times New Roman" w:cs="Times New Roman"/>
          <w:sz w:val="28"/>
          <w:szCs w:val="28"/>
        </w:rPr>
        <w:t>»</w:t>
      </w:r>
      <w:r w:rsidR="001279A8" w:rsidRPr="00960E40">
        <w:rPr>
          <w:rFonts w:ascii="Times New Roman" w:hAnsi="Times New Roman" w:cs="Times New Roman"/>
          <w:sz w:val="28"/>
          <w:szCs w:val="28"/>
        </w:rPr>
        <w:t xml:space="preserve"> </w:t>
      </w:r>
      <w:r w:rsidR="00BB74D9" w:rsidRPr="00960E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79A8" w:rsidRPr="00960E40">
        <w:rPr>
          <w:rFonts w:ascii="Times New Roman" w:hAnsi="Times New Roman" w:cs="Times New Roman"/>
          <w:sz w:val="28"/>
          <w:szCs w:val="28"/>
        </w:rPr>
        <w:t xml:space="preserve">– </w:t>
      </w:r>
      <w:r w:rsidR="00960E40" w:rsidRPr="00960E40">
        <w:rPr>
          <w:rFonts w:ascii="Times New Roman" w:hAnsi="Times New Roman" w:cs="Times New Roman"/>
          <w:sz w:val="28"/>
          <w:szCs w:val="28"/>
        </w:rPr>
        <w:t>1 217,2</w:t>
      </w:r>
      <w:r w:rsidR="000D38B1">
        <w:rPr>
          <w:rFonts w:ascii="Times New Roman" w:hAnsi="Times New Roman" w:cs="Times New Roman"/>
          <w:sz w:val="28"/>
          <w:szCs w:val="28"/>
        </w:rPr>
        <w:t xml:space="preserve"> тыс. рублей - </w:t>
      </w:r>
      <w:r w:rsidR="00C10165" w:rsidRPr="00233208">
        <w:rPr>
          <w:rFonts w:ascii="Times New Roman" w:hAnsi="Times New Roman" w:cs="Times New Roman"/>
          <w:sz w:val="28"/>
          <w:szCs w:val="28"/>
        </w:rPr>
        <w:t>средств</w:t>
      </w:r>
      <w:r w:rsidR="000D38B1">
        <w:rPr>
          <w:rFonts w:ascii="Times New Roman" w:hAnsi="Times New Roman" w:cs="Times New Roman"/>
          <w:sz w:val="28"/>
          <w:szCs w:val="28"/>
        </w:rPr>
        <w:t xml:space="preserve">а бюджета района - </w:t>
      </w:r>
      <w:r w:rsidR="00C10165">
        <w:rPr>
          <w:rFonts w:ascii="Times New Roman" w:hAnsi="Times New Roman" w:cs="Times New Roman"/>
          <w:sz w:val="28"/>
          <w:szCs w:val="28"/>
        </w:rPr>
        <w:t>индексаци</w:t>
      </w:r>
      <w:r w:rsidR="000D38B1">
        <w:rPr>
          <w:rFonts w:ascii="Times New Roman" w:hAnsi="Times New Roman" w:cs="Times New Roman"/>
          <w:sz w:val="28"/>
          <w:szCs w:val="28"/>
        </w:rPr>
        <w:t>я</w:t>
      </w:r>
      <w:r w:rsidR="00C10165">
        <w:rPr>
          <w:rFonts w:ascii="Times New Roman" w:hAnsi="Times New Roman" w:cs="Times New Roman"/>
          <w:sz w:val="28"/>
          <w:szCs w:val="28"/>
        </w:rPr>
        <w:t xml:space="preserve"> фонда оплаты труда  в размере 4%.</w:t>
      </w:r>
    </w:p>
    <w:p w:rsidR="00EB345D" w:rsidRPr="00562D95" w:rsidRDefault="002C1205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увеличить </w:t>
      </w:r>
      <w:r w:rsidR="00C10165" w:rsidRPr="00562D95">
        <w:rPr>
          <w:rFonts w:ascii="Times New Roman" w:hAnsi="Times New Roman" w:cs="Times New Roman"/>
          <w:sz w:val="28"/>
          <w:szCs w:val="28"/>
        </w:rPr>
        <w:t>о</w:t>
      </w:r>
      <w:r w:rsidR="00C409C1" w:rsidRPr="00562D95">
        <w:rPr>
          <w:rFonts w:ascii="Times New Roman" w:hAnsi="Times New Roman" w:cs="Times New Roman"/>
          <w:sz w:val="28"/>
          <w:szCs w:val="28"/>
        </w:rPr>
        <w:t>бъем</w:t>
      </w:r>
      <w:r w:rsidR="002E4DE1" w:rsidRPr="00562D95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C10165" w:rsidRPr="00562D95">
        <w:rPr>
          <w:rFonts w:ascii="Times New Roman" w:hAnsi="Times New Roman" w:cs="Times New Roman"/>
          <w:sz w:val="28"/>
          <w:szCs w:val="28"/>
        </w:rPr>
        <w:t xml:space="preserve">на 2020 и </w:t>
      </w:r>
      <w:r w:rsidR="008F527F">
        <w:rPr>
          <w:rFonts w:ascii="Times New Roman" w:hAnsi="Times New Roman" w:cs="Times New Roman"/>
          <w:sz w:val="28"/>
          <w:szCs w:val="28"/>
        </w:rPr>
        <w:t xml:space="preserve">2021 годы, </w:t>
      </w:r>
      <w:r w:rsidR="00273D1E" w:rsidRPr="00562D95">
        <w:rPr>
          <w:rFonts w:ascii="Times New Roman" w:hAnsi="Times New Roman" w:cs="Times New Roman"/>
          <w:sz w:val="28"/>
          <w:szCs w:val="28"/>
        </w:rPr>
        <w:t xml:space="preserve">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27F">
        <w:rPr>
          <w:rFonts w:ascii="Times New Roman" w:hAnsi="Times New Roman" w:cs="Times New Roman"/>
          <w:sz w:val="28"/>
          <w:szCs w:val="28"/>
        </w:rPr>
        <w:t>в</w:t>
      </w:r>
      <w:r w:rsidR="00273D1E" w:rsidRPr="00562D95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562D95" w:rsidRPr="00192E70" w:rsidRDefault="00EB345D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95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273D1E" w:rsidRPr="00562D95">
        <w:rPr>
          <w:rFonts w:ascii="Times New Roman" w:hAnsi="Times New Roman" w:cs="Times New Roman"/>
          <w:sz w:val="28"/>
          <w:szCs w:val="28"/>
        </w:rPr>
        <w:t>в 2020 го</w:t>
      </w:r>
      <w:r w:rsidRPr="00562D95">
        <w:rPr>
          <w:rFonts w:ascii="Times New Roman" w:hAnsi="Times New Roman" w:cs="Times New Roman"/>
          <w:sz w:val="28"/>
          <w:szCs w:val="28"/>
        </w:rPr>
        <w:t>ду на</w:t>
      </w:r>
      <w:r w:rsidR="008F527F">
        <w:rPr>
          <w:rFonts w:ascii="Times New Roman" w:hAnsi="Times New Roman" w:cs="Times New Roman"/>
          <w:sz w:val="28"/>
          <w:szCs w:val="28"/>
        </w:rPr>
        <w:t xml:space="preserve"> сумму - </w:t>
      </w:r>
      <w:r w:rsidR="00273D1E" w:rsidRPr="00562D95">
        <w:rPr>
          <w:rFonts w:ascii="Times New Roman" w:hAnsi="Times New Roman" w:cs="Times New Roman"/>
          <w:sz w:val="28"/>
          <w:szCs w:val="28"/>
        </w:rPr>
        <w:t xml:space="preserve"> 4 143,7 тыс. рублей</w:t>
      </w:r>
      <w:r w:rsidRPr="00562D95">
        <w:rPr>
          <w:rFonts w:ascii="Times New Roman" w:hAnsi="Times New Roman" w:cs="Times New Roman"/>
          <w:sz w:val="28"/>
          <w:szCs w:val="28"/>
        </w:rPr>
        <w:t>, из них</w:t>
      </w:r>
      <w:r w:rsidR="008F527F">
        <w:rPr>
          <w:rFonts w:ascii="Times New Roman" w:hAnsi="Times New Roman" w:cs="Times New Roman"/>
          <w:sz w:val="28"/>
          <w:szCs w:val="28"/>
        </w:rPr>
        <w:t>;</w:t>
      </w:r>
      <w:r w:rsidRPr="00562D95">
        <w:rPr>
          <w:rFonts w:ascii="Times New Roman" w:hAnsi="Times New Roman" w:cs="Times New Roman"/>
          <w:sz w:val="28"/>
          <w:szCs w:val="28"/>
        </w:rPr>
        <w:t xml:space="preserve">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62D95">
        <w:rPr>
          <w:rFonts w:ascii="Times New Roman" w:hAnsi="Times New Roman" w:cs="Times New Roman"/>
          <w:sz w:val="28"/>
          <w:szCs w:val="28"/>
        </w:rPr>
        <w:t xml:space="preserve">30,0 тыс. рублей </w:t>
      </w:r>
      <w:r w:rsidR="008F527F">
        <w:rPr>
          <w:rFonts w:ascii="Times New Roman" w:hAnsi="Times New Roman" w:cs="Times New Roman"/>
          <w:sz w:val="28"/>
          <w:szCs w:val="28"/>
        </w:rPr>
        <w:t xml:space="preserve">- </w:t>
      </w:r>
      <w:r w:rsidRPr="00562D95">
        <w:rPr>
          <w:rFonts w:ascii="Times New Roman" w:hAnsi="Times New Roman" w:cs="Times New Roman"/>
          <w:sz w:val="28"/>
          <w:szCs w:val="28"/>
        </w:rPr>
        <w:t>средств</w:t>
      </w:r>
      <w:r w:rsidR="008F527F">
        <w:rPr>
          <w:rFonts w:ascii="Times New Roman" w:hAnsi="Times New Roman" w:cs="Times New Roman"/>
          <w:sz w:val="28"/>
          <w:szCs w:val="28"/>
        </w:rPr>
        <w:t>а</w:t>
      </w:r>
      <w:r w:rsidRPr="00562D95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</w:t>
      </w:r>
      <w:r w:rsidR="008F527F">
        <w:rPr>
          <w:rFonts w:ascii="Times New Roman" w:hAnsi="Times New Roman" w:cs="Times New Roman"/>
          <w:sz w:val="28"/>
          <w:szCs w:val="28"/>
        </w:rPr>
        <w:t>,</w:t>
      </w:r>
      <w:r w:rsidRPr="00562D95">
        <w:rPr>
          <w:rFonts w:ascii="Times New Roman" w:hAnsi="Times New Roman" w:cs="Times New Roman"/>
          <w:sz w:val="28"/>
          <w:szCs w:val="28"/>
        </w:rPr>
        <w:t xml:space="preserve">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527F">
        <w:rPr>
          <w:rFonts w:ascii="Times New Roman" w:hAnsi="Times New Roman" w:cs="Times New Roman"/>
          <w:sz w:val="28"/>
          <w:szCs w:val="28"/>
        </w:rPr>
        <w:t>по</w:t>
      </w:r>
      <w:r w:rsidRPr="00562D95">
        <w:rPr>
          <w:rFonts w:ascii="Times New Roman" w:hAnsi="Times New Roman" w:cs="Times New Roman"/>
          <w:sz w:val="28"/>
          <w:szCs w:val="28"/>
        </w:rPr>
        <w:t xml:space="preserve"> мероприятию </w:t>
      </w:r>
      <w:r w:rsidRPr="00EB36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36A3">
        <w:rPr>
          <w:rFonts w:ascii="Times New Roman" w:hAnsi="Times New Roman" w:cs="Times New Roman"/>
          <w:sz w:val="28"/>
          <w:szCs w:val="28"/>
        </w:rPr>
        <w:t xml:space="preserve">. «Строительство и реконструкция </w:t>
      </w:r>
      <w:r w:rsidR="00FD0AA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D0AA7" w:rsidRPr="00562D95">
        <w:rPr>
          <w:rFonts w:ascii="Times New Roman" w:hAnsi="Times New Roman" w:cs="Times New Roman"/>
          <w:sz w:val="28"/>
          <w:szCs w:val="28"/>
        </w:rPr>
        <w:t xml:space="preserve">общего образования в соответствии с нормативом обеспеченности местами </w:t>
      </w:r>
      <w:r w:rsidR="00F52A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0AA7" w:rsidRPr="00562D95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562D95">
        <w:rPr>
          <w:rFonts w:ascii="Times New Roman" w:hAnsi="Times New Roman" w:cs="Times New Roman"/>
          <w:sz w:val="28"/>
          <w:szCs w:val="28"/>
        </w:rPr>
        <w:t xml:space="preserve">» и 4 113,7 тыс. рублей </w:t>
      </w:r>
      <w:r w:rsidR="008F527F">
        <w:rPr>
          <w:rFonts w:ascii="Times New Roman" w:hAnsi="Times New Roman" w:cs="Times New Roman"/>
          <w:sz w:val="28"/>
          <w:szCs w:val="28"/>
        </w:rPr>
        <w:t xml:space="preserve">- </w:t>
      </w:r>
      <w:r w:rsidR="00562D95" w:rsidRPr="00562D95">
        <w:rPr>
          <w:rFonts w:ascii="Times New Roman" w:hAnsi="Times New Roman" w:cs="Times New Roman"/>
          <w:sz w:val="28"/>
          <w:szCs w:val="28"/>
        </w:rPr>
        <w:t>средств</w:t>
      </w:r>
      <w:r w:rsidR="008F527F">
        <w:rPr>
          <w:rFonts w:ascii="Times New Roman" w:hAnsi="Times New Roman" w:cs="Times New Roman"/>
          <w:sz w:val="28"/>
          <w:szCs w:val="28"/>
        </w:rPr>
        <w:t>а</w:t>
      </w:r>
      <w:r w:rsidR="00562D95" w:rsidRPr="00562D95">
        <w:rPr>
          <w:rFonts w:ascii="Times New Roman" w:hAnsi="Times New Roman" w:cs="Times New Roman"/>
          <w:sz w:val="28"/>
          <w:szCs w:val="28"/>
        </w:rPr>
        <w:t xml:space="preserve"> бюджета Ханты-</w:t>
      </w:r>
      <w:r w:rsidR="00562D95" w:rsidRPr="008F527F">
        <w:rPr>
          <w:rFonts w:ascii="Times New Roman" w:hAnsi="Times New Roman" w:cs="Times New Roman"/>
          <w:sz w:val="28"/>
          <w:szCs w:val="28"/>
        </w:rPr>
        <w:t>Мансийского</w:t>
      </w:r>
      <w:r w:rsidR="008F527F">
        <w:rPr>
          <w:rFonts w:ascii="Times New Roman" w:hAnsi="Times New Roman" w:cs="Times New Roman"/>
          <w:sz w:val="28"/>
          <w:szCs w:val="28"/>
        </w:rPr>
        <w:t xml:space="preserve"> автономного округа – Югры,</w:t>
      </w:r>
      <w:r w:rsidR="00562D95" w:rsidRPr="008F527F">
        <w:rPr>
          <w:rFonts w:ascii="Times New Roman" w:hAnsi="Times New Roman" w:cs="Times New Roman"/>
          <w:sz w:val="28"/>
          <w:szCs w:val="28"/>
        </w:rPr>
        <w:t xml:space="preserve"> п</w:t>
      </w:r>
      <w:r w:rsidR="00562D95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FD0AA7" w:rsidRPr="00562D95">
        <w:rPr>
          <w:rFonts w:ascii="Times New Roman" w:hAnsi="Times New Roman" w:cs="Times New Roman"/>
          <w:sz w:val="28"/>
          <w:szCs w:val="28"/>
        </w:rPr>
        <w:t xml:space="preserve"> </w:t>
      </w:r>
      <w:r w:rsidR="00562D95" w:rsidRPr="00204E58">
        <w:rPr>
          <w:rFonts w:ascii="Times New Roman" w:hAnsi="Times New Roman" w:cs="Times New Roman"/>
          <w:sz w:val="28"/>
          <w:szCs w:val="28"/>
        </w:rPr>
        <w:t xml:space="preserve">4.1. «Обеспечение реализации основных общеобразовательных программ </w:t>
      </w:r>
      <w:r w:rsidR="008F5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2D95" w:rsidRPr="00204E5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расположенных на территории </w:t>
      </w:r>
      <w:r w:rsidR="008F52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2D95" w:rsidRPr="00204E58">
        <w:rPr>
          <w:rFonts w:ascii="Times New Roman" w:hAnsi="Times New Roman" w:cs="Times New Roman"/>
          <w:sz w:val="28"/>
          <w:szCs w:val="28"/>
        </w:rPr>
        <w:t>Ханты</w:t>
      </w:r>
      <w:r w:rsidR="00562D95" w:rsidRPr="00192E70">
        <w:rPr>
          <w:rFonts w:ascii="Times New Roman" w:hAnsi="Times New Roman" w:cs="Times New Roman"/>
          <w:sz w:val="28"/>
          <w:szCs w:val="28"/>
        </w:rPr>
        <w:t>-Мансийского района»</w:t>
      </w:r>
      <w:r w:rsidR="008F527F" w:rsidRPr="00192E70">
        <w:rPr>
          <w:rFonts w:ascii="Times New Roman" w:hAnsi="Times New Roman" w:cs="Times New Roman"/>
          <w:sz w:val="28"/>
          <w:szCs w:val="28"/>
        </w:rPr>
        <w:t>;</w:t>
      </w:r>
    </w:p>
    <w:p w:rsidR="00562D95" w:rsidRPr="00192E70" w:rsidRDefault="00562D95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E70">
        <w:rPr>
          <w:rFonts w:ascii="Times New Roman" w:hAnsi="Times New Roman" w:cs="Times New Roman"/>
          <w:sz w:val="28"/>
          <w:szCs w:val="28"/>
        </w:rPr>
        <w:t xml:space="preserve">-  </w:t>
      </w:r>
      <w:r w:rsidR="00FD0AA7" w:rsidRPr="00192E70">
        <w:rPr>
          <w:rFonts w:ascii="Times New Roman" w:hAnsi="Times New Roman" w:cs="Times New Roman"/>
          <w:sz w:val="28"/>
          <w:szCs w:val="28"/>
        </w:rPr>
        <w:t xml:space="preserve"> </w:t>
      </w:r>
      <w:r w:rsidRPr="00192E70">
        <w:rPr>
          <w:rFonts w:ascii="Times New Roman" w:hAnsi="Times New Roman" w:cs="Times New Roman"/>
          <w:sz w:val="28"/>
          <w:szCs w:val="28"/>
        </w:rPr>
        <w:t>увеличение в 202</w:t>
      </w:r>
      <w:r w:rsidR="00192E70" w:rsidRPr="00192E70">
        <w:rPr>
          <w:rFonts w:ascii="Times New Roman" w:hAnsi="Times New Roman" w:cs="Times New Roman"/>
          <w:sz w:val="28"/>
          <w:szCs w:val="28"/>
        </w:rPr>
        <w:t>1</w:t>
      </w:r>
      <w:r w:rsidRPr="00192E70">
        <w:rPr>
          <w:rFonts w:ascii="Times New Roman" w:hAnsi="Times New Roman" w:cs="Times New Roman"/>
          <w:sz w:val="28"/>
          <w:szCs w:val="28"/>
        </w:rPr>
        <w:t xml:space="preserve"> году на 4 113,7 тыс. рубле</w:t>
      </w:r>
      <w:r w:rsidR="00192E70" w:rsidRPr="00192E70">
        <w:rPr>
          <w:rFonts w:ascii="Times New Roman" w:hAnsi="Times New Roman" w:cs="Times New Roman"/>
          <w:sz w:val="28"/>
          <w:szCs w:val="28"/>
        </w:rPr>
        <w:t xml:space="preserve">й - </w:t>
      </w:r>
      <w:r w:rsidRPr="00192E70">
        <w:rPr>
          <w:rFonts w:ascii="Times New Roman" w:hAnsi="Times New Roman" w:cs="Times New Roman"/>
          <w:sz w:val="28"/>
          <w:szCs w:val="28"/>
        </w:rPr>
        <w:t>средств</w:t>
      </w:r>
      <w:r w:rsidR="00192E70" w:rsidRPr="00192E70">
        <w:rPr>
          <w:rFonts w:ascii="Times New Roman" w:hAnsi="Times New Roman" w:cs="Times New Roman"/>
          <w:sz w:val="28"/>
          <w:szCs w:val="28"/>
        </w:rPr>
        <w:t>а</w:t>
      </w:r>
      <w:r w:rsidRPr="00192E70">
        <w:rPr>
          <w:rFonts w:ascii="Times New Roman" w:hAnsi="Times New Roman" w:cs="Times New Roman"/>
          <w:sz w:val="28"/>
          <w:szCs w:val="28"/>
        </w:rPr>
        <w:t xml:space="preserve"> бюджета Ханты-Мансийского</w:t>
      </w:r>
      <w:r w:rsidR="00192E70" w:rsidRPr="00192E70">
        <w:rPr>
          <w:rFonts w:ascii="Times New Roman" w:hAnsi="Times New Roman" w:cs="Times New Roman"/>
          <w:sz w:val="28"/>
          <w:szCs w:val="28"/>
        </w:rPr>
        <w:t xml:space="preserve"> автономного округа – Югры </w:t>
      </w:r>
      <w:r w:rsidRPr="00192E70">
        <w:rPr>
          <w:rFonts w:ascii="Times New Roman" w:hAnsi="Times New Roman" w:cs="Times New Roman"/>
          <w:sz w:val="28"/>
          <w:szCs w:val="28"/>
        </w:rPr>
        <w:t xml:space="preserve">по мероприятию  </w:t>
      </w:r>
      <w:r w:rsidR="00F52A56" w:rsidRPr="00192E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2E70">
        <w:rPr>
          <w:rFonts w:ascii="Times New Roman" w:hAnsi="Times New Roman" w:cs="Times New Roman"/>
          <w:sz w:val="28"/>
          <w:szCs w:val="28"/>
        </w:rPr>
        <w:t xml:space="preserve">4.1. «Обеспечение реализации основных общеобразовательных программ </w:t>
      </w:r>
      <w:r w:rsidR="00F52A56" w:rsidRPr="00192E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2E7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расположенных на территории </w:t>
      </w:r>
      <w:r w:rsidR="00F52A56" w:rsidRPr="00192E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2E70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4251D7" w:rsidRPr="00192E70">
        <w:rPr>
          <w:rFonts w:ascii="Times New Roman" w:hAnsi="Times New Roman" w:cs="Times New Roman"/>
          <w:sz w:val="28"/>
          <w:szCs w:val="28"/>
        </w:rPr>
        <w:t>.</w:t>
      </w:r>
    </w:p>
    <w:p w:rsidR="004251D7" w:rsidRDefault="002C1205" w:rsidP="00F52A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E70">
        <w:rPr>
          <w:rFonts w:ascii="Times New Roman" w:hAnsi="Times New Roman" w:cs="Times New Roman"/>
          <w:sz w:val="28"/>
          <w:szCs w:val="28"/>
        </w:rPr>
        <w:t>3) внести</w:t>
      </w:r>
      <w:r w:rsidR="00192E70" w:rsidRPr="00192E70">
        <w:rPr>
          <w:rFonts w:ascii="Times New Roman" w:hAnsi="Times New Roman" w:cs="Times New Roman"/>
          <w:sz w:val="28"/>
          <w:szCs w:val="28"/>
        </w:rPr>
        <w:t xml:space="preserve"> </w:t>
      </w:r>
      <w:r w:rsidRPr="00192E70">
        <w:rPr>
          <w:rFonts w:ascii="Times New Roman" w:hAnsi="Times New Roman" w:cs="Times New Roman"/>
          <w:sz w:val="28"/>
          <w:szCs w:val="28"/>
        </w:rPr>
        <w:t xml:space="preserve">корректировку в </w:t>
      </w:r>
      <w:r w:rsidR="00192E70">
        <w:rPr>
          <w:rFonts w:ascii="Times New Roman" w:hAnsi="Times New Roman" w:cs="Times New Roman"/>
          <w:sz w:val="28"/>
          <w:szCs w:val="28"/>
        </w:rPr>
        <w:t>соответствующий</w:t>
      </w:r>
      <w:r w:rsidR="00192E70" w:rsidRPr="00192E70">
        <w:rPr>
          <w:rFonts w:ascii="Times New Roman" w:hAnsi="Times New Roman" w:cs="Times New Roman"/>
          <w:sz w:val="28"/>
          <w:szCs w:val="28"/>
        </w:rPr>
        <w:t xml:space="preserve"> </w:t>
      </w:r>
      <w:r w:rsidRPr="00192E70">
        <w:rPr>
          <w:rFonts w:ascii="Times New Roman" w:hAnsi="Times New Roman" w:cs="Times New Roman"/>
          <w:sz w:val="28"/>
          <w:szCs w:val="28"/>
        </w:rPr>
        <w:t xml:space="preserve">раздел паспорта муниципальной программы «Параметры финансового обеспечения муниципальной программы» </w:t>
      </w:r>
      <w:r w:rsidR="00192E70" w:rsidRPr="00192E70">
        <w:rPr>
          <w:rFonts w:ascii="Times New Roman" w:hAnsi="Times New Roman" w:cs="Times New Roman"/>
          <w:sz w:val="28"/>
          <w:szCs w:val="28"/>
        </w:rPr>
        <w:t xml:space="preserve">в части предлагаемого </w:t>
      </w:r>
      <w:r w:rsidRPr="00192E70">
        <w:rPr>
          <w:rFonts w:ascii="Times New Roman" w:hAnsi="Times New Roman" w:cs="Times New Roman"/>
          <w:sz w:val="28"/>
          <w:szCs w:val="28"/>
        </w:rPr>
        <w:t>увеличени</w:t>
      </w:r>
      <w:r w:rsidR="00192E70" w:rsidRPr="00192E70">
        <w:rPr>
          <w:rFonts w:ascii="Times New Roman" w:hAnsi="Times New Roman" w:cs="Times New Roman"/>
          <w:sz w:val="28"/>
          <w:szCs w:val="28"/>
        </w:rPr>
        <w:t>я</w:t>
      </w:r>
      <w:r w:rsidRPr="00192E70">
        <w:rPr>
          <w:rFonts w:ascii="Times New Roman" w:hAnsi="Times New Roman" w:cs="Times New Roman"/>
          <w:sz w:val="28"/>
          <w:szCs w:val="28"/>
        </w:rPr>
        <w:t xml:space="preserve">  бюджетных ассигнований.</w:t>
      </w:r>
      <w:r w:rsidR="00F8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9D" w:rsidRDefault="00F87E65" w:rsidP="00F52A56">
      <w:pPr>
        <w:widowControl w:val="0"/>
        <w:suppressAutoHyphens/>
        <w:autoSpaceDE w:val="0"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205">
        <w:rPr>
          <w:rFonts w:ascii="Times New Roman" w:hAnsi="Times New Roman" w:cs="Times New Roman"/>
          <w:sz w:val="28"/>
          <w:szCs w:val="28"/>
        </w:rPr>
        <w:t xml:space="preserve">4) </w:t>
      </w:r>
      <w:r w:rsidR="00736E6B">
        <w:rPr>
          <w:rFonts w:ascii="Times New Roman" w:hAnsi="Times New Roman" w:cs="Times New Roman"/>
          <w:sz w:val="28"/>
          <w:szCs w:val="28"/>
        </w:rPr>
        <w:t xml:space="preserve">во исполнение рекомендаций </w:t>
      </w:r>
      <w:r w:rsidR="00736E6B" w:rsidRP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  <w:r w:rsidR="00B0251E" w:rsidRP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736E6B" w:rsidRP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Ханты-Мансийского </w:t>
      </w:r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736E6B" w:rsidRP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содержащихся</w:t>
      </w:r>
      <w:r w:rsidR="00736E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заключени</w:t>
      </w:r>
      <w:proofErr w:type="gramStart"/>
      <w:r w:rsidR="00736E6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="00736E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25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736E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24.04.2019 № 19-Исх-138/2019 </w:t>
      </w:r>
      <w:r w:rsidR="002C1205">
        <w:rPr>
          <w:rFonts w:ascii="Times New Roman" w:hAnsi="Times New Roman" w:cs="Times New Roman"/>
          <w:sz w:val="28"/>
          <w:szCs w:val="28"/>
        </w:rPr>
        <w:t>изменить текстовую</w:t>
      </w:r>
      <w:r>
        <w:rPr>
          <w:rFonts w:ascii="Times New Roman" w:hAnsi="Times New Roman" w:cs="Times New Roman"/>
          <w:sz w:val="28"/>
          <w:szCs w:val="28"/>
        </w:rPr>
        <w:t xml:space="preserve"> часть раздела  </w:t>
      </w:r>
      <w:r w:rsidR="00B025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7E65">
        <w:rPr>
          <w:rFonts w:ascii="Times New Roman" w:hAnsi="Times New Roman"/>
          <w:sz w:val="28"/>
        </w:rPr>
        <w:lastRenderedPageBreak/>
        <w:t xml:space="preserve">1. </w:t>
      </w:r>
      <w:r w:rsidRP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87E65">
        <w:rPr>
          <w:rFonts w:ascii="Times New Roman" w:hAnsi="Times New Roman"/>
          <w:sz w:val="28"/>
        </w:rPr>
        <w:t>О стимулировании инвестиционной</w:t>
      </w:r>
      <w:r>
        <w:rPr>
          <w:rFonts w:ascii="Times New Roman" w:hAnsi="Times New Roman"/>
          <w:sz w:val="28"/>
        </w:rPr>
        <w:t xml:space="preserve"> </w:t>
      </w:r>
      <w:r w:rsidRPr="00F87E6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F87E65">
        <w:rPr>
          <w:rFonts w:ascii="Times New Roman" w:hAnsi="Times New Roman"/>
          <w:sz w:val="28"/>
        </w:rPr>
        <w:t>инновационной деятельности, развитие к</w:t>
      </w:r>
      <w:r>
        <w:rPr>
          <w:rFonts w:ascii="Times New Roman" w:hAnsi="Times New Roman"/>
          <w:sz w:val="28"/>
        </w:rPr>
        <w:t xml:space="preserve">онкуренции   и негосударственного </w:t>
      </w:r>
      <w:r w:rsidRPr="00F87E65">
        <w:rPr>
          <w:rFonts w:ascii="Times New Roman" w:hAnsi="Times New Roman"/>
          <w:sz w:val="28"/>
        </w:rPr>
        <w:t>сектора экономики</w:t>
      </w:r>
      <w:r w:rsidRP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,                      а именно</w:t>
      </w:r>
      <w:r w:rsidR="002C120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64EC6" w:rsidRDefault="00541F9D" w:rsidP="00F52A56">
      <w:pPr>
        <w:widowControl w:val="0"/>
        <w:suppressAutoHyphens/>
        <w:autoSpaceDE w:val="0"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120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1.2. приве</w:t>
      </w:r>
      <w:r w:rsidR="002C12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 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680D4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соответствие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2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D64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межведомственным приказом Департамента образования и молодежной политики Ханты-Мансийского автономного округа – Югры, 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4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Департамента физической культуры и спорта Ханты-Мансийского автономного </w:t>
      </w:r>
      <w:r w:rsidR="00F52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D64EC6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– Югры, Департамента культуры Ханты-Мансийского автономного округа – Югры от 23.07.2018 № 1058/09-ОД-151/01-09/197</w:t>
      </w:r>
      <w:r w:rsidR="00F52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D64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Концепции персонифицированного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4EC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детей в Ханты-Мансийском автономном округе – Югре»</w:t>
      </w:r>
      <w:r w:rsidR="00736E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680D47" w:rsidRDefault="00541F9D" w:rsidP="00F52A56">
      <w:pPr>
        <w:widowControl w:val="0"/>
        <w:suppressAutoHyphens/>
        <w:autoSpaceDE w:val="0"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80D47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пунктом 1.4. «Включение инновационной составляющей в муниципальную программу в соответствии с ключевыми  направлениями реализации Национальной технологической инициативы»</w:t>
      </w:r>
      <w:r w:rsidR="002C12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F396D" w:rsidRDefault="00680D47" w:rsidP="00F52A56">
      <w:pPr>
        <w:widowControl w:val="0"/>
        <w:suppressAutoHyphens/>
        <w:autoSpaceDE w:val="0"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5) в Таблице 4 «</w:t>
      </w:r>
      <w:r w:rsidRPr="00680D47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Сводные показатели муниципальных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уточнить значение показателей по годам в связи с тем, что</w:t>
      </w:r>
      <w:r w:rsidR="004D3E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3E3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025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E37">
        <w:rPr>
          <w:rFonts w:ascii="Times New Roman" w:hAnsi="Times New Roman" w:cs="Times New Roman"/>
          <w:sz w:val="28"/>
          <w:szCs w:val="28"/>
        </w:rPr>
        <w:t>69.2</w:t>
      </w:r>
      <w:r w:rsidR="00101E91">
        <w:rPr>
          <w:rFonts w:ascii="Times New Roman" w:hAnsi="Times New Roman" w:cs="Times New Roman"/>
          <w:sz w:val="28"/>
          <w:szCs w:val="28"/>
        </w:rPr>
        <w:t>.</w:t>
      </w:r>
      <w:r w:rsidR="004D3E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определено</w:t>
      </w:r>
      <w:r w:rsidR="001F396D">
        <w:rPr>
          <w:rFonts w:ascii="Times New Roman" w:hAnsi="Times New Roman" w:cs="Times New Roman"/>
          <w:sz w:val="28"/>
          <w:szCs w:val="28"/>
        </w:rPr>
        <w:t>, что</w:t>
      </w:r>
      <w:r w:rsidR="004D3E37">
        <w:rPr>
          <w:rFonts w:ascii="Times New Roman" w:hAnsi="Times New Roman" w:cs="Times New Roman"/>
          <w:sz w:val="28"/>
          <w:szCs w:val="28"/>
        </w:rPr>
        <w:t xml:space="preserve"> </w:t>
      </w:r>
      <w:r w:rsidR="001F396D">
        <w:rPr>
          <w:rFonts w:ascii="Times New Roman" w:hAnsi="Times New Roman" w:cs="Times New Roman"/>
          <w:sz w:val="28"/>
          <w:szCs w:val="28"/>
        </w:rPr>
        <w:t>«…г</w:t>
      </w:r>
      <w:r w:rsidR="004D3E37" w:rsidRPr="00DE0D3D">
        <w:rPr>
          <w:rFonts w:ascii="Times New Roman" w:hAnsi="Times New Roman" w:cs="Times New Roman"/>
          <w:sz w:val="28"/>
          <w:szCs w:val="28"/>
        </w:rPr>
        <w:t xml:space="preserve">осударственное (муниципальное) задание формируется для </w:t>
      </w:r>
      <w:r w:rsidR="004D3E37" w:rsidRPr="001F396D">
        <w:rPr>
          <w:rFonts w:ascii="Times New Roman" w:hAnsi="Times New Roman" w:cs="Times New Roman"/>
          <w:sz w:val="28"/>
          <w:szCs w:val="28"/>
        </w:rPr>
        <w:t>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средств».</w:t>
      </w:r>
      <w:r w:rsidR="001F396D" w:rsidRPr="001F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Предлагаемые изменения</w:t>
      </w:r>
      <w:r w:rsidR="001F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вносятся с учетом рекомендаций</w:t>
      </w:r>
      <w:r w:rsidR="001F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контрольно-счетной палаты Ханты-Мансийского</w:t>
      </w:r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содержащихся в заключени</w:t>
      </w:r>
      <w:proofErr w:type="gramStart"/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="0010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39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52A56">
        <w:rPr>
          <w:rFonts w:ascii="Times New Roman" w:eastAsia="Times New Roman" w:hAnsi="Times New Roman" w:cs="Times New Roman"/>
          <w:sz w:val="28"/>
          <w:szCs w:val="28"/>
          <w:lang w:eastAsia="zh-CN"/>
        </w:rPr>
        <w:t>24.04.2019 № 19-Исх-138/2019</w:t>
      </w:r>
      <w:r w:rsidR="001F396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0165" w:rsidRPr="008A3A28" w:rsidRDefault="00C10165" w:rsidP="00F52A56">
      <w:pPr>
        <w:pStyle w:val="Default"/>
        <w:spacing w:line="264" w:lineRule="auto"/>
        <w:jc w:val="both"/>
        <w:rPr>
          <w:color w:val="auto"/>
          <w:sz w:val="28"/>
          <w:szCs w:val="28"/>
        </w:rPr>
      </w:pPr>
      <w:r w:rsidRPr="008A3A28">
        <w:rPr>
          <w:color w:val="auto"/>
          <w:sz w:val="28"/>
          <w:szCs w:val="28"/>
        </w:rPr>
        <w:tab/>
      </w:r>
      <w:r w:rsidRPr="006F4B63">
        <w:rPr>
          <w:color w:val="auto"/>
          <w:sz w:val="28"/>
          <w:szCs w:val="28"/>
        </w:rPr>
        <w:t xml:space="preserve">Предлагаемые </w:t>
      </w:r>
      <w:r w:rsidR="0072393E" w:rsidRPr="006F4B63">
        <w:rPr>
          <w:color w:val="auto"/>
          <w:sz w:val="28"/>
          <w:szCs w:val="28"/>
        </w:rPr>
        <w:t xml:space="preserve">Проектом </w:t>
      </w:r>
      <w:r w:rsidRPr="006F4B63">
        <w:rPr>
          <w:color w:val="auto"/>
          <w:sz w:val="28"/>
          <w:szCs w:val="28"/>
        </w:rPr>
        <w:t>изменения не повлекут корректировку целевых показателей муниципальной программы.</w:t>
      </w:r>
    </w:p>
    <w:p w:rsidR="00C10165" w:rsidRPr="008B32DA" w:rsidRDefault="00C10165" w:rsidP="00F52A5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A28"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0F18DB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Ханты-Мансийского района в разделе «Общественные</w:t>
      </w:r>
      <w:r w:rsidRPr="008B32DA">
        <w:rPr>
          <w:rFonts w:ascii="Times New Roman" w:hAnsi="Times New Roman" w:cs="Times New Roman"/>
          <w:sz w:val="28"/>
          <w:szCs w:val="28"/>
        </w:rPr>
        <w:t xml:space="preserve"> обсуждения», замечания и предложения от общественности и населения не поступали.                    </w:t>
      </w:r>
    </w:p>
    <w:p w:rsidR="00C10165" w:rsidRDefault="00C10165" w:rsidP="00F52A5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0F18E4" w:rsidRDefault="000F18E4" w:rsidP="007239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8E4" w:rsidRDefault="000F18E4" w:rsidP="007239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A56" w:rsidRPr="00F52A56" w:rsidRDefault="00F52A56" w:rsidP="0072393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F52A56" w:rsidRPr="00F52A56" w:rsidRDefault="00F52A56" w:rsidP="0072393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F52A56" w:rsidRPr="00F52A56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C5" w:rsidRDefault="00B953C5" w:rsidP="00617B40">
      <w:pPr>
        <w:spacing w:after="0" w:line="240" w:lineRule="auto"/>
      </w:pPr>
      <w:r>
        <w:separator/>
      </w:r>
    </w:p>
  </w:endnote>
  <w:endnote w:type="continuationSeparator" w:id="0">
    <w:p w:rsidR="00B953C5" w:rsidRDefault="00B953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AC3A8A" w:rsidRDefault="004A29BF">
        <w:pPr>
          <w:pStyle w:val="a8"/>
          <w:jc w:val="right"/>
        </w:pPr>
        <w:r>
          <w:fldChar w:fldCharType="begin"/>
        </w:r>
        <w:r w:rsidR="00046AA9">
          <w:instrText>PAGE   \* MERGEFORMAT</w:instrText>
        </w:r>
        <w:r>
          <w:fldChar w:fldCharType="separate"/>
        </w:r>
        <w:r w:rsidR="00402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A8A" w:rsidRDefault="00AC3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C5" w:rsidRDefault="00B953C5" w:rsidP="00617B40">
      <w:pPr>
        <w:spacing w:after="0" w:line="240" w:lineRule="auto"/>
      </w:pPr>
      <w:r>
        <w:separator/>
      </w:r>
    </w:p>
  </w:footnote>
  <w:footnote w:type="continuationSeparator" w:id="0">
    <w:p w:rsidR="00B953C5" w:rsidRDefault="00B953C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3D02"/>
    <w:rsid w:val="0009485B"/>
    <w:rsid w:val="00094C89"/>
    <w:rsid w:val="000A20DE"/>
    <w:rsid w:val="000A4CF7"/>
    <w:rsid w:val="000B30E4"/>
    <w:rsid w:val="000B4C48"/>
    <w:rsid w:val="000B6BD3"/>
    <w:rsid w:val="000C4AA9"/>
    <w:rsid w:val="000D0926"/>
    <w:rsid w:val="000D0BC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7936"/>
    <w:rsid w:val="001707F7"/>
    <w:rsid w:val="00172CAC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F06A4"/>
    <w:rsid w:val="001F396D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2895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D1381"/>
    <w:rsid w:val="003F2294"/>
    <w:rsid w:val="003F2416"/>
    <w:rsid w:val="003F3603"/>
    <w:rsid w:val="003F3ACC"/>
    <w:rsid w:val="003F7605"/>
    <w:rsid w:val="004025EE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A0996"/>
    <w:rsid w:val="004A29BF"/>
    <w:rsid w:val="004A7E13"/>
    <w:rsid w:val="004B28BF"/>
    <w:rsid w:val="004B4A2E"/>
    <w:rsid w:val="004B67E8"/>
    <w:rsid w:val="004C069C"/>
    <w:rsid w:val="004C42F3"/>
    <w:rsid w:val="004C7125"/>
    <w:rsid w:val="004D15BF"/>
    <w:rsid w:val="004D3E37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3CC4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CDE"/>
    <w:rsid w:val="005C7EF9"/>
    <w:rsid w:val="005D4A34"/>
    <w:rsid w:val="005E0A9F"/>
    <w:rsid w:val="005F0864"/>
    <w:rsid w:val="005F4CD0"/>
    <w:rsid w:val="0060297B"/>
    <w:rsid w:val="006101CC"/>
    <w:rsid w:val="006115F6"/>
    <w:rsid w:val="006129F6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6E6B"/>
    <w:rsid w:val="00762B52"/>
    <w:rsid w:val="00771CD5"/>
    <w:rsid w:val="0077481C"/>
    <w:rsid w:val="00774FDB"/>
    <w:rsid w:val="007765F1"/>
    <w:rsid w:val="007848FC"/>
    <w:rsid w:val="00784DC3"/>
    <w:rsid w:val="0079200A"/>
    <w:rsid w:val="00797E67"/>
    <w:rsid w:val="007A0722"/>
    <w:rsid w:val="007B0EBB"/>
    <w:rsid w:val="007B44FA"/>
    <w:rsid w:val="007B66AC"/>
    <w:rsid w:val="007C5828"/>
    <w:rsid w:val="007C5AAA"/>
    <w:rsid w:val="007D4F99"/>
    <w:rsid w:val="007E358D"/>
    <w:rsid w:val="007E4338"/>
    <w:rsid w:val="007F5CD7"/>
    <w:rsid w:val="007F6C83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68F4"/>
    <w:rsid w:val="00927695"/>
    <w:rsid w:val="00927D3F"/>
    <w:rsid w:val="00930E49"/>
    <w:rsid w:val="00933810"/>
    <w:rsid w:val="009346CD"/>
    <w:rsid w:val="0093780C"/>
    <w:rsid w:val="00940FD2"/>
    <w:rsid w:val="0094627F"/>
    <w:rsid w:val="009519F9"/>
    <w:rsid w:val="00955082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7EEE"/>
    <w:rsid w:val="00B94AD6"/>
    <w:rsid w:val="00B94E52"/>
    <w:rsid w:val="00B953C5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7412C"/>
    <w:rsid w:val="00C747BF"/>
    <w:rsid w:val="00C76DEE"/>
    <w:rsid w:val="00C82DF8"/>
    <w:rsid w:val="00C9343D"/>
    <w:rsid w:val="00CA2789"/>
    <w:rsid w:val="00CA4093"/>
    <w:rsid w:val="00CA7141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7F3A"/>
    <w:rsid w:val="00DA39BF"/>
    <w:rsid w:val="00DB032D"/>
    <w:rsid w:val="00DC0388"/>
    <w:rsid w:val="00DD175E"/>
    <w:rsid w:val="00DD49BD"/>
    <w:rsid w:val="00DE0D3D"/>
    <w:rsid w:val="00DE12FA"/>
    <w:rsid w:val="00E020E1"/>
    <w:rsid w:val="00E024DC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87E65"/>
    <w:rsid w:val="00FA27FD"/>
    <w:rsid w:val="00FA4CF5"/>
    <w:rsid w:val="00FA7C0D"/>
    <w:rsid w:val="00FB0ABA"/>
    <w:rsid w:val="00FB3595"/>
    <w:rsid w:val="00FB4CB0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4061-A93B-4A84-8A96-63C5477F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2019-06-20T11:54:00Z</dcterms:modified>
</cp:coreProperties>
</file>